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1E8" w:rsidRDefault="00FB2D8E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>Hydrogen: A Conservative Energy Source</w:t>
      </w:r>
    </w:p>
    <w:p w:rsidR="009611E8" w:rsidRDefault="00FB2D8E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Warfa</w:t>
      </w:r>
      <w:proofErr w:type="spellEnd"/>
      <w:r>
        <w:rPr>
          <w:color w:val="000000"/>
          <w:sz w:val="22"/>
          <w:szCs w:val="22"/>
        </w:rPr>
        <w:t xml:space="preserve"> Fatima</w:t>
      </w:r>
      <w:r>
        <w:rPr>
          <w:sz w:val="22"/>
          <w:szCs w:val="22"/>
        </w:rPr>
        <w:t xml:space="preserve"> and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Pooja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Srivastava</w:t>
      </w:r>
      <w:proofErr w:type="spellEnd"/>
    </w:p>
    <w:p w:rsidR="009611E8" w:rsidRDefault="00FB2D8E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Department of Physics, Amity University, Lucknow Campus</w:t>
      </w:r>
      <w:r>
        <w:rPr>
          <w:i/>
          <w:color w:val="000000"/>
          <w:sz w:val="20"/>
          <w:szCs w:val="20"/>
        </w:rPr>
        <w:br/>
      </w:r>
      <w:r>
        <w:rPr>
          <w:rFonts w:ascii="Arial" w:eastAsia="Arial" w:hAnsi="Arial" w:cs="Arial"/>
          <w:i/>
          <w:color w:val="202124"/>
          <w:sz w:val="21"/>
          <w:szCs w:val="21"/>
          <w:highlight w:val="white"/>
        </w:rPr>
        <w:t xml:space="preserve">V332+452, </w:t>
      </w:r>
      <w:proofErr w:type="spellStart"/>
      <w:r>
        <w:rPr>
          <w:rFonts w:ascii="Arial" w:eastAsia="Arial" w:hAnsi="Arial" w:cs="Arial"/>
          <w:i/>
          <w:color w:val="202124"/>
          <w:sz w:val="21"/>
          <w:szCs w:val="21"/>
          <w:highlight w:val="white"/>
        </w:rPr>
        <w:t>Malhaur</w:t>
      </w:r>
      <w:proofErr w:type="spellEnd"/>
      <w:r>
        <w:rPr>
          <w:rFonts w:ascii="Arial" w:eastAsia="Arial" w:hAnsi="Arial" w:cs="Arial"/>
          <w:i/>
          <w:color w:val="202124"/>
          <w:sz w:val="21"/>
          <w:szCs w:val="21"/>
          <w:highlight w:val="white"/>
        </w:rPr>
        <w:t xml:space="preserve"> Railway Station Road, </w:t>
      </w:r>
      <w:proofErr w:type="spellStart"/>
      <w:r>
        <w:rPr>
          <w:rFonts w:ascii="Arial" w:eastAsia="Arial" w:hAnsi="Arial" w:cs="Arial"/>
          <w:i/>
          <w:color w:val="202124"/>
          <w:sz w:val="21"/>
          <w:szCs w:val="21"/>
          <w:highlight w:val="white"/>
        </w:rPr>
        <w:t>Gomti</w:t>
      </w:r>
      <w:proofErr w:type="spellEnd"/>
      <w:r>
        <w:rPr>
          <w:rFonts w:ascii="Arial" w:eastAsia="Arial" w:hAnsi="Arial" w:cs="Arial"/>
          <w:i/>
          <w:color w:val="202124"/>
          <w:sz w:val="21"/>
          <w:szCs w:val="21"/>
          <w:highlight w:val="white"/>
        </w:rPr>
        <w:t xml:space="preserve"> Nagar, Lucknow, Uttar Pradesh 226010</w:t>
      </w:r>
    </w:p>
    <w:p w:rsidR="009611E8" w:rsidRDefault="0097354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Courier" w:eastAsia="Courier" w:hAnsi="Courier" w:cs="Courier"/>
          <w:color w:val="000000"/>
          <w:sz w:val="18"/>
          <w:szCs w:val="18"/>
        </w:rPr>
      </w:pPr>
      <w:hyperlink r:id="rId4">
        <w:r w:rsidR="00FB2D8E">
          <w:rPr>
            <w:rFonts w:ascii="Courier" w:eastAsia="Courier" w:hAnsi="Courier" w:cs="Courier"/>
            <w:color w:val="0000FF"/>
            <w:sz w:val="18"/>
            <w:szCs w:val="18"/>
            <w:u w:val="single"/>
          </w:rPr>
          <w:t>warfa.fatima@s.amity.edu</w:t>
        </w:r>
      </w:hyperlink>
    </w:p>
    <w:p w:rsidR="009611E8" w:rsidRDefault="00973545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Courier" w:eastAsia="Courier" w:hAnsi="Courier" w:cs="Courier"/>
          <w:color w:val="000000"/>
          <w:sz w:val="18"/>
          <w:szCs w:val="18"/>
        </w:rPr>
      </w:pPr>
      <w:hyperlink r:id="rId5">
        <w:r w:rsidR="00FB2D8E">
          <w:rPr>
            <w:rFonts w:ascii="Courier" w:eastAsia="Courier" w:hAnsi="Courier" w:cs="Courier"/>
            <w:color w:val="0000FF"/>
            <w:sz w:val="18"/>
            <w:szCs w:val="18"/>
            <w:u w:val="single"/>
          </w:rPr>
          <w:t>psrivastava5@lko.amity.edu</w:t>
        </w:r>
      </w:hyperlink>
    </w:p>
    <w:p w:rsidR="009611E8" w:rsidRDefault="009611E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i/>
          <w:color w:val="000000"/>
          <w:sz w:val="20"/>
          <w:szCs w:val="20"/>
        </w:rPr>
      </w:pPr>
    </w:p>
    <w:p w:rsidR="009611E8" w:rsidRDefault="009611E8">
      <w:pPr>
        <w:pStyle w:val="normal0"/>
        <w:rPr>
          <w:b/>
        </w:rPr>
      </w:pPr>
    </w:p>
    <w:p w:rsidR="009611E8" w:rsidRDefault="00FB2D8E">
      <w:pPr>
        <w:pStyle w:val="normal0"/>
        <w:rPr>
          <w:b/>
        </w:rPr>
      </w:pPr>
      <w:r>
        <w:rPr>
          <w:b/>
        </w:rPr>
        <w:t xml:space="preserve">Abstract </w:t>
      </w:r>
    </w:p>
    <w:p w:rsidR="009611E8" w:rsidRDefault="009611E8">
      <w:pPr>
        <w:pStyle w:val="normal0"/>
      </w:pPr>
    </w:p>
    <w:p w:rsidR="009611E8" w:rsidRDefault="00FB2D8E" w:rsidP="00F973AF">
      <w:pPr>
        <w:pStyle w:val="normal0"/>
        <w:jc w:val="both"/>
      </w:pPr>
      <w:r>
        <w:rPr>
          <w:color w:val="0D0D0D"/>
        </w:rPr>
        <w:t xml:space="preserve">Hydrogen, known as a clean and versatile energy carrier, is increasingly explored as a fuel option for various applications. Its appeal lies in its high energy density and water as a </w:t>
      </w:r>
      <w:proofErr w:type="spellStart"/>
      <w:r>
        <w:rPr>
          <w:color w:val="0D0D0D"/>
        </w:rPr>
        <w:t>byproduct</w:t>
      </w:r>
      <w:proofErr w:type="spellEnd"/>
      <w:r>
        <w:rPr>
          <w:color w:val="0D0D0D"/>
        </w:rPr>
        <w:t xml:space="preserve"> (when used in fuel cells). As a fuel, hydrogen offers a promising solution to reduce greenhouse gas emissions and dependence on fossil fuels.</w:t>
      </w:r>
      <w:r>
        <w:t xml:space="preserve"> </w:t>
      </w:r>
    </w:p>
    <w:p w:rsidR="009611E8" w:rsidRDefault="00FB2D8E" w:rsidP="00F973AF">
      <w:pPr>
        <w:pStyle w:val="normal0"/>
        <w:jc w:val="both"/>
        <w:rPr>
          <w:color w:val="1F1F1F"/>
        </w:rPr>
      </w:pPr>
      <w:r>
        <w:t xml:space="preserve">To use hydrogen energy efficiently we need a good storage medium and storage methods. </w:t>
      </w:r>
      <w:r>
        <w:rPr>
          <w:color w:val="1F1F1F"/>
        </w:rPr>
        <w:t xml:space="preserve">A number of methods have been employed for this purpose, these include compression or liquefaction of hydrogen, </w:t>
      </w:r>
      <w:proofErr w:type="spellStart"/>
      <w:r>
        <w:rPr>
          <w:color w:val="1F1F1F"/>
        </w:rPr>
        <w:t>physiosorption</w:t>
      </w:r>
      <w:proofErr w:type="spellEnd"/>
      <w:r>
        <w:rPr>
          <w:color w:val="1F1F1F"/>
        </w:rPr>
        <w:t xml:space="preserve"> </w:t>
      </w:r>
      <w:proofErr w:type="gramStart"/>
      <w:r>
        <w:rPr>
          <w:color w:val="1F1F1F"/>
        </w:rPr>
        <w:t>over  metal</w:t>
      </w:r>
      <w:proofErr w:type="gramEnd"/>
      <w:r>
        <w:rPr>
          <w:color w:val="1F1F1F"/>
        </w:rPr>
        <w:t xml:space="preserve"> hydrides, and liquid organic hydrogen carriers (LOHC) or liquid organic hydrides. In this work we will analyse these methods and discuss the associated challenges.</w:t>
      </w:r>
    </w:p>
    <w:p w:rsidR="009611E8" w:rsidRDefault="00FB2D8E" w:rsidP="00F973AF">
      <w:pPr>
        <w:pStyle w:val="normal0"/>
        <w:jc w:val="both"/>
      </w:pPr>
      <w:r>
        <w:rPr>
          <w:color w:val="1F1F1F"/>
        </w:rPr>
        <w:t xml:space="preserve"> By synthesizing research findings, the work aims to provide recommendations on suitable storage systems for diverse applications, paving the way for a greener hydrogen economy.</w:t>
      </w:r>
    </w:p>
    <w:p w:rsidR="009611E8" w:rsidRDefault="009611E8">
      <w:pPr>
        <w:pStyle w:val="normal0"/>
      </w:pPr>
    </w:p>
    <w:p w:rsidR="009611E8" w:rsidRDefault="009611E8">
      <w:pPr>
        <w:pStyle w:val="normal0"/>
      </w:pPr>
    </w:p>
    <w:p w:rsidR="009611E8" w:rsidRDefault="009611E8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i/>
          <w:color w:val="000000"/>
        </w:rPr>
      </w:pPr>
    </w:p>
    <w:p w:rsidR="009611E8" w:rsidRDefault="00F973AF">
      <w:pPr>
        <w:pStyle w:val="normal0"/>
      </w:pPr>
      <w:r>
        <w:t>Keywords: Hydrogen, Conservation of Energy, LOHC.</w:t>
      </w:r>
    </w:p>
    <w:p w:rsidR="009611E8" w:rsidRDefault="009611E8">
      <w:pPr>
        <w:pStyle w:val="normal0"/>
      </w:pPr>
    </w:p>
    <w:sectPr w:rsidR="009611E8" w:rsidSect="009611E8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savePreviewPicture/>
  <w:compat/>
  <w:rsids>
    <w:rsidRoot w:val="009611E8"/>
    <w:rsid w:val="009611E8"/>
    <w:rsid w:val="00973545"/>
    <w:rsid w:val="00F973AF"/>
    <w:rsid w:val="00FB2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545"/>
  </w:style>
  <w:style w:type="paragraph" w:styleId="Heading1">
    <w:name w:val="heading 1"/>
    <w:basedOn w:val="normal0"/>
    <w:next w:val="normal0"/>
    <w:rsid w:val="009611E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9611E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9611E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9611E8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9611E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9611E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9611E8"/>
  </w:style>
  <w:style w:type="paragraph" w:styleId="Title">
    <w:name w:val="Title"/>
    <w:basedOn w:val="normal0"/>
    <w:next w:val="normal0"/>
    <w:rsid w:val="009611E8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9611E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srivastava5@lko.amity.edu" TargetMode="External"/><Relationship Id="rId4" Type="http://schemas.openxmlformats.org/officeDocument/2006/relationships/hyperlink" Target="mailto:warfa.fatima@s.amit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1135</Characters>
  <Application>Microsoft Office Word</Application>
  <DocSecurity>0</DocSecurity>
  <Lines>9</Lines>
  <Paragraphs>2</Paragraphs>
  <ScaleCrop>false</ScaleCrop>
  <Company>Grizli777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admin</cp:lastModifiedBy>
  <cp:revision>4</cp:revision>
  <dcterms:created xsi:type="dcterms:W3CDTF">2024-05-31T14:45:00Z</dcterms:created>
  <dcterms:modified xsi:type="dcterms:W3CDTF">2024-06-01T19:36:00Z</dcterms:modified>
</cp:coreProperties>
</file>